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BD" w:rsidRPr="004402BD" w:rsidRDefault="005A62F7" w:rsidP="004402BD">
      <w:pPr>
        <w:pStyle w:val="bungstitel"/>
      </w:pPr>
      <w:r w:rsidRPr="004402BD">
        <w:t xml:space="preserve"> </w:t>
      </w:r>
      <w:r w:rsidR="004402BD" w:rsidRPr="004402BD">
        <w:t>Tele</w:t>
      </w:r>
      <w:r w:rsidR="004402BD">
        <w:t>kommunikation</w:t>
      </w:r>
      <w:bookmarkStart w:id="0" w:name="_GoBack"/>
      <w:bookmarkEnd w:id="0"/>
      <w:r w:rsidR="004402BD" w:rsidRPr="004402BD">
        <w:t xml:space="preserve"> Übung 4.101</w:t>
      </w:r>
    </w:p>
    <w:p w:rsidR="004402BD" w:rsidRPr="004402BD" w:rsidRDefault="004402BD" w:rsidP="004402BD">
      <w:pPr>
        <w:spacing w:after="600"/>
        <w:rPr>
          <w:rFonts w:ascii="Arial" w:hAnsi="Arial"/>
          <w:sz w:val="44"/>
          <w:lang w:val="de-CH"/>
        </w:rPr>
      </w:pPr>
      <w:r w:rsidRPr="004402BD">
        <w:rPr>
          <w:rFonts w:ascii="Arial" w:hAnsi="Arial"/>
          <w:sz w:val="44"/>
          <w:lang w:val="de-CH"/>
        </w:rPr>
        <w:t>Welche der Vermittlungsarten Leitungsvermittlung, Paketvermittlung mit Dat</w:t>
      </w:r>
      <w:r w:rsidRPr="004402BD">
        <w:rPr>
          <w:rFonts w:ascii="Arial" w:hAnsi="Arial"/>
          <w:sz w:val="44"/>
          <w:lang w:val="de-CH"/>
        </w:rPr>
        <w:t>a</w:t>
      </w:r>
      <w:r w:rsidRPr="004402BD">
        <w:rPr>
          <w:rFonts w:ascii="Arial" w:hAnsi="Arial"/>
          <w:sz w:val="44"/>
          <w:lang w:val="de-CH"/>
        </w:rPr>
        <w:t>grammen und Paketvermittlung mit virtueller Verbindung sind für folgende A</w:t>
      </w:r>
      <w:r w:rsidRPr="004402BD">
        <w:rPr>
          <w:rFonts w:ascii="Arial" w:hAnsi="Arial"/>
          <w:sz w:val="44"/>
          <w:lang w:val="de-CH"/>
        </w:rPr>
        <w:t>n</w:t>
      </w:r>
      <w:r w:rsidRPr="004402BD">
        <w:rPr>
          <w:rFonts w:ascii="Arial" w:hAnsi="Arial"/>
          <w:sz w:val="44"/>
          <w:lang w:val="de-CH"/>
        </w:rPr>
        <w:t>wendungen am vorteilhaftesten und weshalb?</w:t>
      </w:r>
      <w:r w:rsidRPr="004402BD">
        <w:rPr>
          <w:rFonts w:ascii="Arial" w:hAnsi="Arial"/>
          <w:sz w:val="44"/>
          <w:lang w:val="de-CH"/>
        </w:rPr>
        <w:br/>
        <w:t>a) Echtzeitanwendungen</w:t>
      </w:r>
      <w:r w:rsidRPr="004402BD">
        <w:rPr>
          <w:rFonts w:ascii="Arial" w:hAnsi="Arial"/>
          <w:sz w:val="44"/>
          <w:lang w:val="de-CH"/>
        </w:rPr>
        <w:br/>
        <w:t>b) Variable Bitrate wird benötigt</w:t>
      </w:r>
      <w:r w:rsidRPr="004402BD">
        <w:rPr>
          <w:rFonts w:ascii="Arial" w:hAnsi="Arial"/>
          <w:sz w:val="44"/>
          <w:lang w:val="de-CH"/>
        </w:rPr>
        <w:br/>
        <w:t>c) Mehrere Netze mit verschiedenen Protokollen werden durchlaufen</w:t>
      </w:r>
      <w:r w:rsidRPr="004402BD">
        <w:rPr>
          <w:rFonts w:ascii="Arial" w:hAnsi="Arial"/>
          <w:sz w:val="44"/>
          <w:lang w:val="de-CH"/>
        </w:rPr>
        <w:br/>
        <w:t>d) Es soll keine Zeit für einen Verbindungsaufbau verloren gehen</w:t>
      </w:r>
      <w:r w:rsidRPr="004402BD">
        <w:rPr>
          <w:rFonts w:ascii="Arial" w:hAnsi="Arial"/>
          <w:sz w:val="44"/>
          <w:lang w:val="de-CH"/>
        </w:rPr>
        <w:br/>
        <w:t>e) Auch bei hoher Netzbelastung sollen keine Daten verloren gehen oder nochmals übertragen werden müssen</w:t>
      </w:r>
      <w:r w:rsidRPr="004402BD">
        <w:rPr>
          <w:rFonts w:ascii="Arial" w:hAnsi="Arial"/>
          <w:sz w:val="44"/>
          <w:lang w:val="de-CH"/>
        </w:rPr>
        <w:br/>
        <w:t>f) Mehrere Netze mit zum Teil großer Fehlerwahrscheinlichkeit werden durc</w:t>
      </w:r>
      <w:r w:rsidRPr="004402BD">
        <w:rPr>
          <w:rFonts w:ascii="Arial" w:hAnsi="Arial"/>
          <w:sz w:val="44"/>
          <w:lang w:val="de-CH"/>
        </w:rPr>
        <w:t>h</w:t>
      </w:r>
      <w:r w:rsidRPr="004402BD">
        <w:rPr>
          <w:rFonts w:ascii="Arial" w:hAnsi="Arial"/>
          <w:sz w:val="44"/>
          <w:lang w:val="de-CH"/>
        </w:rPr>
        <w:t>laufen</w:t>
      </w:r>
      <w:r w:rsidRPr="004402BD">
        <w:rPr>
          <w:rFonts w:ascii="Arial" w:hAnsi="Arial"/>
          <w:sz w:val="44"/>
          <w:lang w:val="de-CH"/>
        </w:rPr>
        <w:br/>
        <w:t>g) Die korrekte Reihenfolge aller empfangenen Daten soll auch bei der Übertr</w:t>
      </w:r>
      <w:r w:rsidRPr="004402BD">
        <w:rPr>
          <w:rFonts w:ascii="Arial" w:hAnsi="Arial"/>
          <w:sz w:val="44"/>
          <w:lang w:val="de-CH"/>
        </w:rPr>
        <w:t>a</w:t>
      </w:r>
      <w:r w:rsidRPr="004402BD">
        <w:rPr>
          <w:rFonts w:ascii="Arial" w:hAnsi="Arial"/>
          <w:sz w:val="44"/>
          <w:lang w:val="de-CH"/>
        </w:rPr>
        <w:t>gung langer Files gewährleistet sein</w:t>
      </w:r>
      <w:r w:rsidRPr="004402BD">
        <w:rPr>
          <w:rFonts w:ascii="Arial" w:hAnsi="Arial"/>
          <w:sz w:val="44"/>
          <w:lang w:val="de-CH"/>
        </w:rPr>
        <w:br/>
        <w:t>h) Von Zeit zu Zeit wird Information übertragen, dazwischen gibt es lange Wa</w:t>
      </w:r>
      <w:r w:rsidRPr="004402BD">
        <w:rPr>
          <w:rFonts w:ascii="Arial" w:hAnsi="Arial"/>
          <w:sz w:val="44"/>
          <w:lang w:val="de-CH"/>
        </w:rPr>
        <w:t>r</w:t>
      </w:r>
      <w:r w:rsidRPr="004402BD">
        <w:rPr>
          <w:rFonts w:ascii="Arial" w:hAnsi="Arial"/>
          <w:sz w:val="44"/>
          <w:lang w:val="de-CH"/>
        </w:rPr>
        <w:t>tezeiten</w:t>
      </w:r>
    </w:p>
    <w:sectPr w:rsidR="004402BD" w:rsidRPr="004402BD">
      <w:headerReference w:type="default" r:id="rId7"/>
      <w:footerReference w:type="default" r:id="rId8"/>
      <w:pgSz w:w="16840" w:h="11907" w:orient="landscape" w:code="9"/>
      <w:pgMar w:top="422" w:right="538" w:bottom="1797" w:left="709" w:header="436" w:footer="4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2F7" w:rsidRDefault="005A62F7">
      <w:r>
        <w:separator/>
      </w:r>
    </w:p>
  </w:endnote>
  <w:endnote w:type="continuationSeparator" w:id="0">
    <w:p w:rsidR="005A62F7" w:rsidRDefault="005A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402BD">
    <w:pPr>
      <w:pStyle w:val="Footer"/>
      <w:jc w:val="center"/>
    </w:pPr>
    <w:r>
      <w:rPr>
        <w:noProof/>
        <w:lang w:val="fr-CH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-84455</wp:posOffset>
              </wp:positionH>
              <wp:positionV relativeFrom="paragraph">
                <wp:posOffset>-74930</wp:posOffset>
              </wp:positionV>
              <wp:extent cx="100584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58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5.9pt" to="785.35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RK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" o:allowincell="f"/>
          </w:pict>
        </mc:Fallback>
      </mc:AlternateContent>
    </w:r>
    <w:r w:rsidR="005A62F7">
      <w:object w:dxaOrig="15913" w:dyaOrig="1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1.6pt;height:56pt" o:ole="" fillcolor="window">
          <v:imagedata r:id="rId1" o:title=""/>
        </v:shape>
        <o:OLEObject Type="Embed" ProgID="Designer.Drawing.7" ShapeID="_x0000_i1025" DrawAspect="Content" ObjectID="_1457429028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2F7" w:rsidRDefault="005A62F7">
      <w:r>
        <w:separator/>
      </w:r>
    </w:p>
  </w:footnote>
  <w:footnote w:type="continuationSeparator" w:id="0">
    <w:p w:rsidR="005A62F7" w:rsidRDefault="005A6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A62F7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FILENAME  \* MERGEFORMAT </w:instrText>
    </w:r>
    <w:r>
      <w:rPr>
        <w:rFonts w:ascii="Arial" w:hAnsi="Arial"/>
        <w:sz w:val="16"/>
      </w:rPr>
      <w:fldChar w:fldCharType="separate"/>
    </w:r>
    <w:r w:rsidR="004402BD">
      <w:rPr>
        <w:rFonts w:ascii="Arial" w:hAnsi="Arial"/>
        <w:noProof/>
        <w:sz w:val="16"/>
      </w:rPr>
      <w:t>Document1</w:t>
    </w:r>
    <w:r>
      <w:rPr>
        <w:rFonts w:ascii="Arial" w:hAnsi="Arial"/>
        <w:sz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BD"/>
    <w:rsid w:val="004402BD"/>
    <w:rsid w:val="005A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bungstitel">
    <w:name w:val="Übungstitel"/>
    <w:basedOn w:val="Normal"/>
    <w:next w:val="Normal"/>
    <w:pPr>
      <w:spacing w:before="480" w:after="480"/>
    </w:pPr>
    <w:rPr>
      <w:rFonts w:ascii="Arial" w:hAnsi="Arial"/>
      <w:b/>
      <w:sz w:val="56"/>
      <w:lang w:val="de-CH"/>
    </w:rPr>
  </w:style>
  <w:style w:type="paragraph" w:customStyle="1" w:styleId="aufgtext">
    <w:name w:val="aufgtext"/>
    <w:basedOn w:val="Normal"/>
    <w:pPr>
      <w:spacing w:after="600"/>
    </w:pPr>
    <w:rPr>
      <w:rFonts w:ascii="Arial" w:hAnsi="Arial"/>
      <w:sz w:val="56"/>
      <w:lang w:val="de-CH"/>
    </w:rPr>
  </w:style>
  <w:style w:type="paragraph" w:customStyle="1" w:styleId="aufgtextfrancais">
    <w:name w:val="aufgtextfrancais"/>
    <w:basedOn w:val="aufgtext"/>
    <w:rPr>
      <w:i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bungstitel">
    <w:name w:val="Übungstitel"/>
    <w:basedOn w:val="Normal"/>
    <w:next w:val="Normal"/>
    <w:pPr>
      <w:spacing w:before="480" w:after="480"/>
    </w:pPr>
    <w:rPr>
      <w:rFonts w:ascii="Arial" w:hAnsi="Arial"/>
      <w:b/>
      <w:sz w:val="56"/>
      <w:lang w:val="de-CH"/>
    </w:rPr>
  </w:style>
  <w:style w:type="paragraph" w:customStyle="1" w:styleId="aufgtext">
    <w:name w:val="aufgtext"/>
    <w:basedOn w:val="Normal"/>
    <w:pPr>
      <w:spacing w:after="600"/>
    </w:pPr>
    <w:rPr>
      <w:rFonts w:ascii="Arial" w:hAnsi="Arial"/>
      <w:sz w:val="56"/>
      <w:lang w:val="de-CH"/>
    </w:rPr>
  </w:style>
  <w:style w:type="paragraph" w:customStyle="1" w:styleId="aufgtextfrancais">
    <w:name w:val="aufgtextfrancais"/>
    <w:basedOn w:val="aufgtext"/>
    <w:rPr>
      <w:i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FORMULAR\Fo%20&#220;bg%20gr%20d-b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 Übg gr d-bil.dot</Template>
  <TotalTime>0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Telekommunikation - Übung 4</vt:lpstr>
    </vt:vector>
  </TitlesOfParts>
  <Company>ISF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Telekommunikation - Übung 4</dc:title>
  <dc:creator>laurenz.altwegg</dc:creator>
  <cp:lastModifiedBy>laurenz.altwegg</cp:lastModifiedBy>
  <cp:revision>1</cp:revision>
  <cp:lastPrinted>1999-06-25T08:19:00Z</cp:lastPrinted>
  <dcterms:created xsi:type="dcterms:W3CDTF">2014-03-27T11:30:00Z</dcterms:created>
  <dcterms:modified xsi:type="dcterms:W3CDTF">2014-03-27T11:37:00Z</dcterms:modified>
</cp:coreProperties>
</file>